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25360" w14:textId="77777777" w:rsidR="004754FF" w:rsidRDefault="004754FF" w:rsidP="002F5100">
      <w:pPr>
        <w:rPr>
          <w:rFonts w:ascii="Verdana" w:hAnsi="Verdana"/>
          <w:sz w:val="20"/>
          <w:szCs w:val="20"/>
        </w:rPr>
      </w:pPr>
      <w:r>
        <w:rPr>
          <w:rFonts w:ascii="Verdana" w:hAnsi="Verdana"/>
          <w:sz w:val="20"/>
          <w:szCs w:val="20"/>
        </w:rPr>
        <w:t>50</w:t>
      </w:r>
    </w:p>
    <w:p w14:paraId="1F356BE2" w14:textId="77777777" w:rsidR="002F5100" w:rsidRPr="00AA2950" w:rsidRDefault="002F5100" w:rsidP="002F5100">
      <w:pPr>
        <w:rPr>
          <w:rFonts w:ascii="Verdana" w:hAnsi="Verdana"/>
          <w:sz w:val="20"/>
          <w:szCs w:val="20"/>
        </w:rPr>
      </w:pPr>
      <w:r>
        <w:rPr>
          <w:rFonts w:ascii="Verdana" w:hAnsi="Verdana"/>
          <w:sz w:val="20"/>
          <w:szCs w:val="20"/>
        </w:rPr>
        <w:t xml:space="preserve">The CSPR provides over </w:t>
      </w:r>
      <w:r>
        <w:rPr>
          <w:rFonts w:ascii="Verdana" w:hAnsi="Verdana"/>
          <w:sz w:val="20"/>
          <w:szCs w:val="20"/>
        </w:rPr>
        <w:t>1050 square cm</w:t>
      </w:r>
      <w:r>
        <w:rPr>
          <w:rFonts w:ascii="Verdana" w:hAnsi="Verdana"/>
          <w:sz w:val="20"/>
          <w:szCs w:val="20"/>
        </w:rPr>
        <w:t xml:space="preserve"> of secure attachment area for AV equipment independent of display mounts. A handle provides easier access while securing equipment or installing behind flat panels. Technicians can remove the CSPR to service equipment without removing the display. This solution is ideal for standardizing </w:t>
      </w:r>
      <w:r w:rsidR="004754FF">
        <w:rPr>
          <w:rFonts w:ascii="Verdana" w:hAnsi="Verdana"/>
          <w:sz w:val="20"/>
          <w:szCs w:val="20"/>
        </w:rPr>
        <w:t>deployment.</w:t>
      </w:r>
      <w:r>
        <w:rPr>
          <w:rFonts w:ascii="Verdana" w:hAnsi="Verdana"/>
          <w:sz w:val="20"/>
          <w:szCs w:val="20"/>
        </w:rPr>
        <w:t xml:space="preserve"> </w:t>
      </w:r>
    </w:p>
    <w:p w14:paraId="5F78870E" w14:textId="77777777" w:rsidR="00334298" w:rsidRDefault="00334298"/>
    <w:p w14:paraId="2DE208A4" w14:textId="77777777" w:rsidR="002F5100" w:rsidRDefault="002F5100"/>
    <w:p w14:paraId="53724C46" w14:textId="77777777" w:rsidR="004754FF" w:rsidRDefault="004754FF">
      <w:r>
        <w:t>150</w:t>
      </w:r>
    </w:p>
    <w:p w14:paraId="62E50B52" w14:textId="77777777" w:rsidR="00D11004" w:rsidRPr="00FB3E57" w:rsidRDefault="00D11004">
      <w:pPr>
        <w:rPr>
          <w:rFonts w:ascii="Verdana" w:hAnsi="Verdana"/>
          <w:sz w:val="20"/>
          <w:szCs w:val="20"/>
        </w:rPr>
      </w:pPr>
      <w:r>
        <w:rPr>
          <w:rFonts w:ascii="Verdana" w:hAnsi="Verdana"/>
          <w:sz w:val="20"/>
          <w:szCs w:val="20"/>
        </w:rPr>
        <w:t xml:space="preserve">The CSPR provides over 1050 square cm of secure attachment area for AV equipment independent of display mounts. A handle provides easier access while securing equipment or installing behind flat panels. Technicians can remove the CSPR to service equipment without removing the display. This solution is ideal for standardizing the deployment of AV component configuration across large projects. </w:t>
      </w:r>
      <w:r w:rsidR="00FB3E57">
        <w:rPr>
          <w:rFonts w:ascii="Verdana" w:hAnsi="Verdana"/>
          <w:sz w:val="20"/>
          <w:szCs w:val="20"/>
        </w:rPr>
        <w:t>Depth is 29 mm with wall brackets, and weight capacity is 9 kg.</w:t>
      </w:r>
      <w:bookmarkStart w:id="0" w:name="_GoBack"/>
      <w:bookmarkEnd w:id="0"/>
    </w:p>
    <w:sectPr w:rsidR="00D11004" w:rsidRPr="00FB3E57" w:rsidSect="005518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100"/>
    <w:rsid w:val="002F5100"/>
    <w:rsid w:val="00334298"/>
    <w:rsid w:val="004754FF"/>
    <w:rsid w:val="005518CC"/>
    <w:rsid w:val="00B15152"/>
    <w:rsid w:val="00D11004"/>
    <w:rsid w:val="00FB3E5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D9322A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F510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120</Words>
  <Characters>688</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Hagen</dc:creator>
  <cp:keywords/>
  <dc:description/>
  <cp:lastModifiedBy>Joel Hagen</cp:lastModifiedBy>
  <cp:revision>1</cp:revision>
  <dcterms:created xsi:type="dcterms:W3CDTF">2017-06-22T14:17:00Z</dcterms:created>
  <dcterms:modified xsi:type="dcterms:W3CDTF">2017-06-22T14:50:00Z</dcterms:modified>
</cp:coreProperties>
</file>